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44"/>
          <w:szCs w:val="44"/>
        </w:rPr>
      </w:pPr>
      <w:r>
        <w:rPr>
          <w:rFonts w:ascii="CenturyGothic-Bold" w:hAnsi="CenturyGothic-Bold" w:cs="CenturyGothic-Bold"/>
          <w:b/>
          <w:bCs/>
          <w:color w:val="000000"/>
          <w:sz w:val="44"/>
          <w:szCs w:val="44"/>
        </w:rPr>
        <w:t>Basics 1 en 2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3 en 4 oktober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2016, hotel ‘t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Speulderbos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Garderen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FFFFFF"/>
          <w:sz w:val="21"/>
          <w:szCs w:val="21"/>
        </w:rPr>
      </w:pPr>
      <w:r>
        <w:rPr>
          <w:rFonts w:ascii="CenturyGothic" w:hAnsi="CenturyGothic" w:cs="CenturyGothic"/>
          <w:color w:val="FFFFFF"/>
          <w:sz w:val="21"/>
          <w:szCs w:val="21"/>
        </w:rPr>
        <w:t>Frank Berends en Frans Que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FFFFFF"/>
          <w:sz w:val="21"/>
          <w:szCs w:val="21"/>
        </w:rPr>
      </w:pPr>
      <w:r>
        <w:rPr>
          <w:rFonts w:ascii="CenturyGothic" w:hAnsi="CenturyGothic" w:cs="CenturyGothic"/>
          <w:color w:val="FFFFFF"/>
          <w:sz w:val="21"/>
          <w:szCs w:val="21"/>
        </w:rPr>
        <w:t>23 maart 2016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36"/>
          <w:szCs w:val="36"/>
        </w:rPr>
      </w:pPr>
      <w:r>
        <w:rPr>
          <w:rFonts w:ascii="CenturyGothic-Bold" w:hAnsi="CenturyGothic-Bold" w:cs="CenturyGothic-Bold"/>
          <w:b/>
          <w:bCs/>
          <w:color w:val="000000"/>
          <w:sz w:val="36"/>
          <w:szCs w:val="36"/>
        </w:rPr>
        <w:t>Geen Speelbal maar Leider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Clinical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Leadership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Programma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hoofdbehandelaren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Dag 1,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3 oktober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2016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09.00 uur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Check in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Het programma, de doelen, de stijl. Frank Berends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09.20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Focus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. Frank Berends en Frans Que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Waar wil je heen? Waar sta je nu? Wat wil je bereiken als hoofdbehandelaar? Wat houdt je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bezig? Wat zie je voor je? Wat draag je bij? Wat heb je nodig van wie? In gesprek.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10.30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(Zelf-) sturing en persoonlijk leiderschap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. Frans Que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Verbinding leggen tussen persoonlijke missie en die van de organisatie,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Inleiding en in gesprek.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11.00 pauze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11.15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Het vertrekpunt: de Bedoeling, Persoonlijk Kompas.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Je persoonlijke drijfveren, passie en missie, en je visie: wat je vandaaruit wilt bereiken.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Elkaar coachen naar een Persoonlijk Kompas (PK): wat ga je doen en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bijdragen om waar te maken wat je wilt bereiken?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12.30 LUNCHPAUZE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14.00 </w:t>
      </w:r>
      <w:proofErr w:type="spellStart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Clinical</w:t>
      </w:r>
      <w:proofErr w:type="spellEnd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 </w:t>
      </w:r>
      <w:proofErr w:type="spellStart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Leadership</w:t>
      </w:r>
      <w:proofErr w:type="spellEnd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Frans Que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Leiden vanuit de Bedoeling, je visie en de inhoud. De rol van de hoofdbehandelaar.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14.45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In je element,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Frank Berends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Waar ligt je kracht? Hoe bereik je synergie, waarin je verschillen benut als complementaire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krachten? Leergroepen vormen op basis van complementaire kwaliteiten.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15.30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Persoonlijk Ontwikkel Plan.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Wat heb je als hoofdbehandelaar te ontwikkelen en te doen om je bedoeling waar te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maken? In de leergroepen onderzoeken van sterktes en zwaktes in relatie tot je bedoeling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en doelen en elkaar coachen naar een Persoonlijk Ontwikkel Plan.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17.30 PAUZE met snack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18.00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Case </w:t>
      </w:r>
      <w:proofErr w:type="spellStart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Clinics</w:t>
      </w:r>
      <w:proofErr w:type="spellEnd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in twee groepen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Werken met eigen cases rond je rol als hoofdbehandelaar, rollenspel en intervisie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20.00 DINER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Default="00EB40DE">
      <w:pPr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br w:type="page"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Dag 2,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4 oktober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 2016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09.00 uur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Check in, focus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Het programma vandaag. Frank Berends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09.15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Het krachtenveld van de GGZ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Martin de Heer, bestuursvoorzitter NL Healthcare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en Mentaal Beter, Audrey van Schaik, Directeur Behandel Zaken.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In gesprek over het Systeem, de stakeholders, de financiering, de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ontwikkelingen en de toekomst. Over de kansen en bedreigingen voor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ondernemerschap en het waarmaken van de bedoeling.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11.30 Pauze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11.45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Dealen met het krachtenveld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. Cases in 2 groepen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13.00 LUNCHPAUZE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14.00 </w:t>
      </w:r>
      <w:proofErr w:type="spellStart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Challenges</w:t>
      </w:r>
      <w:proofErr w:type="spellEnd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: Waarmaken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Samen met collega’s in de leergroepen een “</w:t>
      </w:r>
      <w:proofErr w:type="spellStart"/>
      <w:r w:rsidRPr="00EB40DE">
        <w:rPr>
          <w:rFonts w:ascii="CenturyGothic" w:hAnsi="CenturyGothic" w:cs="CenturyGothic"/>
          <w:color w:val="000000"/>
          <w:sz w:val="20"/>
          <w:szCs w:val="20"/>
        </w:rPr>
        <w:t>Challeng</w:t>
      </w:r>
      <w:proofErr w:type="spellEnd"/>
      <w:r w:rsidRPr="00EB40DE">
        <w:rPr>
          <w:rFonts w:ascii="CenturyGothic" w:hAnsi="CenturyGothic" w:cs="CenturyGothic"/>
          <w:color w:val="000000"/>
          <w:sz w:val="20"/>
          <w:szCs w:val="20"/>
        </w:rPr>
        <w:t>” kiezen: een manifestatie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van je bedoeling en je visie. Het gaat erom een concreet uitvoerbaar resultaat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te bereiken dat er toe doet, daarbij elkaars kwaliteiten te benutten en slim om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te gaan met het krachtenveld, en daarmee beweging te brengen in de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organisatie. Het gaat ook om leren van wat je dan tegenkomt op het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gebied van je persoonlijke ontwikkelopgave, samenwerkings- en teamcultuur,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en van organisatiestructuren en -processen die helpen of in de weg staan.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De groepen bereiden een korte presentatie voor van hun Challenge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15.30 Pauze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15.45 </w:t>
      </w:r>
      <w:proofErr w:type="spellStart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Challenges</w:t>
      </w:r>
      <w:proofErr w:type="spellEnd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: Presentaties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De leergroepen presenteren hun Challenge aan de groep en de DBZ-en. Een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DBZ die er blij van wordt kan zich aanbieden als sponsor en je Challenge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“adopteren”. Die wil dan dat het er komt. De adoptie DBZ coacht je leergroep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bij het realiseren van het resultaat en het leren, en helpt de condities te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scheppen voor succes. Net als bij de Voice of Holland…..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16.45 Afspraken, evaluatie en afsluiting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  <w:bookmarkStart w:id="0" w:name="_GoBack"/>
      <w:bookmarkEnd w:id="0"/>
    </w:p>
    <w:p w:rsidR="005B48B8" w:rsidRPr="00EB40DE" w:rsidRDefault="00EB40DE" w:rsidP="00EB40DE">
      <w:pPr>
        <w:rPr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17.15 THE END</w:t>
      </w:r>
    </w:p>
    <w:sectPr w:rsidR="005B48B8" w:rsidRPr="00EB4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DE"/>
    <w:rsid w:val="005B48B8"/>
    <w:rsid w:val="00E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mirandah</dc:creator>
  <cp:lastModifiedBy>mirandah</cp:lastModifiedBy>
  <cp:revision>1</cp:revision>
  <dcterms:created xsi:type="dcterms:W3CDTF">2016-09-08T11:45:00Z</dcterms:created>
  <dcterms:modified xsi:type="dcterms:W3CDTF">2016-09-08T11:49:00Z</dcterms:modified>
</cp:coreProperties>
</file>